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DD" w:rsidRPr="00F948B2" w:rsidRDefault="005F7ADD" w:rsidP="005F7ADD">
      <w:pPr>
        <w:ind w:right="680"/>
        <w:rPr>
          <w:rFonts w:ascii="Arial" w:hAnsi="Arial" w:cs="Arial"/>
          <w:b/>
        </w:rPr>
      </w:pPr>
      <w:proofErr w:type="gramStart"/>
      <w:r w:rsidRPr="008E5E36">
        <w:rPr>
          <w:rFonts w:ascii="Arial Narrow" w:hAnsi="Arial Narrow" w:cs="Arial"/>
          <w:b/>
        </w:rPr>
        <w:t>Table 1.</w:t>
      </w:r>
      <w:proofErr w:type="gramEnd"/>
      <w:r w:rsidRPr="008E5E36">
        <w:rPr>
          <w:rFonts w:ascii="Arial Narrow" w:hAnsi="Arial Narrow" w:cs="Arial"/>
          <w:b/>
        </w:rPr>
        <w:t xml:space="preserve"> El Gallo District Drill Results: Core Holes Assays</w:t>
      </w:r>
      <w:r w:rsidRPr="008E5E36">
        <w:rPr>
          <w:rFonts w:ascii="Arial Narrow" w:hAnsi="Arial Narrow" w:cs="Arial"/>
          <w:b/>
        </w:rPr>
        <w:tab/>
        <w:t xml:space="preserve">                </w:t>
      </w:r>
      <w:r>
        <w:rPr>
          <w:rFonts w:ascii="Arial" w:hAnsi="Arial" w:cs="Arial"/>
          <w:b/>
        </w:rPr>
        <w:t xml:space="preserve">         </w:t>
      </w:r>
      <w:r>
        <w:rPr>
          <w:rFonts w:ascii="Arial Narrow" w:hAnsi="Arial Narrow" w:cs="Arial"/>
          <w:b/>
        </w:rPr>
        <w:t>May</w:t>
      </w:r>
      <w:r w:rsidRPr="008E5E3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17</w:t>
      </w:r>
      <w:r w:rsidRPr="008E5E36">
        <w:rPr>
          <w:rFonts w:ascii="Arial Narrow" w:hAnsi="Arial Narrow" w:cs="Arial"/>
          <w:b/>
        </w:rPr>
        <w:t>, 201</w:t>
      </w:r>
      <w:r>
        <w:rPr>
          <w:rFonts w:ascii="Arial Narrow" w:hAnsi="Arial Narrow" w:cs="Arial"/>
          <w:b/>
        </w:rPr>
        <w:t>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9670" w:type="dxa"/>
        <w:jc w:val="center"/>
        <w:tblInd w:w="-176" w:type="dxa"/>
        <w:tblLayout w:type="fixed"/>
        <w:tblLook w:val="04A0"/>
      </w:tblPr>
      <w:tblGrid>
        <w:gridCol w:w="1688"/>
        <w:gridCol w:w="284"/>
        <w:gridCol w:w="983"/>
        <w:gridCol w:w="860"/>
        <w:gridCol w:w="926"/>
        <w:gridCol w:w="1005"/>
        <w:gridCol w:w="993"/>
        <w:gridCol w:w="848"/>
        <w:gridCol w:w="996"/>
        <w:gridCol w:w="1087"/>
      </w:tblGrid>
      <w:tr w:rsidR="005F7ADD" w:rsidTr="00CC1708">
        <w:trPr>
          <w:trHeight w:val="93"/>
          <w:jc w:val="center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DD" w:rsidRDefault="005F7ADD" w:rsidP="00CC1708">
            <w:pPr>
              <w:ind w:left="142"/>
              <w:rPr>
                <w:rFonts w:ascii="Calibri" w:hAnsi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Silver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9E7953" w:rsidRDefault="005F7ADD" w:rsidP="00CC1708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eastAsia="en-CA"/>
              </w:rPr>
            </w:pPr>
            <w:r w:rsidRPr="009E7953">
              <w:rPr>
                <w:rFonts w:ascii="Calibri" w:hAnsi="Calibri"/>
                <w:b/>
                <w:sz w:val="16"/>
                <w:szCs w:val="16"/>
                <w:u w:val="single"/>
                <w:lang w:eastAsia="en-CA"/>
              </w:rPr>
              <w:t>Gold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 xml:space="preserve">Length 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From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Azimuth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Dip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Easting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Northing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DD" w:rsidRPr="008564D4" w:rsidRDefault="005F7ADD" w:rsidP="00CC1708">
            <w:pPr>
              <w:ind w:left="142"/>
              <w:rPr>
                <w:rFonts w:ascii="Calibri" w:hAnsi="Calibri"/>
                <w:color w:val="000000"/>
                <w:sz w:val="16"/>
                <w:szCs w:val="16"/>
                <w:lang w:eastAsia="en-CA"/>
              </w:rPr>
            </w:pPr>
            <w:r w:rsidRPr="008564D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Hole #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proofErr w:type="spellStart"/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gpt</w:t>
            </w:r>
            <w:proofErr w:type="spellEnd"/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gpt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eters</w:t>
            </w: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) 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eters</w:t>
            </w: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GAX-280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126.3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21.4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-90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212411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2843250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710.0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42.4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GAX-297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52.4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2.6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17.0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-60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212197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2843471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GAX-298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71.0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17.6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170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-65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211931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2843288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And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437.1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3.2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48.9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1,250.0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49.9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And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164.6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11.0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87.1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327.1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4.3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91.9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GAX-300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191.4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17.7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76.8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-70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212434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2843108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414.5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2.5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76.8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396.0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3.1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88.9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GAX-301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90.2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6.8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65.2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-70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212425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2843163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GAX-312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83.7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26.5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-90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212147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2843406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GAX-313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108.4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5.9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15.0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-90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211932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F53899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53899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2843259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72.6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1.8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280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200957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2830231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83.3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0.4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5.0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30.1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180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-70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201233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2830639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218.0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2.2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31.5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30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 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-60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200489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2829771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-60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200499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2829729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47.5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0.3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3.7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42.0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-90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201216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2830633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30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-60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200519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2829736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208.0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 xml:space="preserve">     0.1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9.3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110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-60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201040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28220540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631.0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4.1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PMX-079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458.2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0.1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8.4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28.6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230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201284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2830606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1,009.7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0.1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2.3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29.0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PMX-080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78.8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3.7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93.4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230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-70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201368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2830661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PMX-081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71.8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124.8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-90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201380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2830739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PMX-083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165.0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0.4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38.6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250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201001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2830346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And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59.1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5.5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113.3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PMX-084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140.0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0.4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14.0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29.1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250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201321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FF03FE" w:rsidRDefault="005F7ADD" w:rsidP="00CC1708">
            <w:pPr>
              <w:ind w:left="142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FF03FE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2830532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 xml:space="preserve">Including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384.0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1.2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35.8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Pr="00100AC3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CA"/>
              </w:rPr>
              <w:t xml:space="preserve">Los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Mau</w:t>
            </w:r>
            <w:r w:rsidRPr="00100AC3">
              <w:rPr>
                <w:rFonts w:ascii="Calibri" w:hAnsi="Calibri" w:cs="Calibri"/>
                <w:b/>
                <w:sz w:val="16"/>
                <w:szCs w:val="16"/>
                <w:lang w:val="en-CA"/>
              </w:rPr>
              <w:t>tos</w:t>
            </w:r>
            <w:proofErr w:type="spellEnd"/>
          </w:p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110.2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6.7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215563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2853811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LMX-006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129.6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0.3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11.0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215594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2853756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LMX007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215636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2853754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LMX-008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215616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DF2778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2853780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7ADD" w:rsidRPr="00DF2778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DD" w:rsidRDefault="005F7ADD" w:rsidP="00CC1708">
            <w:pPr>
              <w:ind w:left="142"/>
              <w:rPr>
                <w:rFonts w:ascii="Calibri" w:hAnsi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Silver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9E7953" w:rsidRDefault="005F7ADD" w:rsidP="00CC1708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eastAsia="en-CA"/>
              </w:rPr>
            </w:pPr>
            <w:r w:rsidRPr="009E7953">
              <w:rPr>
                <w:rFonts w:ascii="Calibri" w:hAnsi="Calibri"/>
                <w:b/>
                <w:sz w:val="16"/>
                <w:szCs w:val="16"/>
                <w:u w:val="single"/>
                <w:lang w:eastAsia="en-CA"/>
              </w:rPr>
              <w:t>Gold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 xml:space="preserve">Length 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From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Azimuth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Dip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Easting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  <w:t>Northing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DD" w:rsidRPr="008564D4" w:rsidRDefault="005F7ADD" w:rsidP="00CC1708">
            <w:pPr>
              <w:ind w:left="142"/>
              <w:rPr>
                <w:rFonts w:ascii="Calibri" w:hAnsi="Calibri"/>
                <w:color w:val="000000"/>
                <w:sz w:val="16"/>
                <w:szCs w:val="16"/>
                <w:lang w:eastAsia="en-CA"/>
              </w:rPr>
            </w:pPr>
            <w:r w:rsidRPr="008564D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Hole #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proofErr w:type="spellStart"/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gpt</w:t>
            </w:r>
            <w:proofErr w:type="spellEnd"/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gpt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eters</w:t>
            </w: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 xml:space="preserve">) 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5F7ADD" w:rsidRPr="00C62B44" w:rsidRDefault="005F7ADD" w:rsidP="00CC1708">
            <w:pPr>
              <w:ind w:left="14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(m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eters</w:t>
            </w:r>
            <w:r w:rsidRPr="00C62B4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C62B44" w:rsidRDefault="005F7ADD" w:rsidP="00CC1708">
            <w:pPr>
              <w:ind w:left="142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LMX-009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215626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2853829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60.3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0.2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2.4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18.8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215504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2853790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LMX-011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72.9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0.4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6.0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9.2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215504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2853790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And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86.1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0.2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21.7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28.4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 xml:space="preserve">Including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404.0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0.8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48.7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225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215449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2853849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199.0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0.2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15.5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215650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2853796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LMX-014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225 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215597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2853849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LMX-015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91.5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0.2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11.0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64.1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225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215597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2853849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Including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172.4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0.4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2.8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70.2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LMX-016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587.0</w:t>
            </w:r>
          </w:p>
        </w:tc>
        <w:tc>
          <w:tcPr>
            <w:tcW w:w="860" w:type="dxa"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3.9</w:t>
            </w:r>
          </w:p>
        </w:tc>
        <w:tc>
          <w:tcPr>
            <w:tcW w:w="926" w:type="dxa"/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1.6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72.4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ADD" w:rsidRPr="004E0418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225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-50</w:t>
            </w:r>
            <w:r w:rsidRPr="00EC5243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°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215541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5F7ADD" w:rsidRPr="008D41E5" w:rsidRDefault="005F7ADD" w:rsidP="00CC1708">
            <w:pPr>
              <w:ind w:left="142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</w:pPr>
            <w:r w:rsidRPr="008D41E5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CA"/>
              </w:rPr>
              <w:t>2853843</w:t>
            </w:r>
          </w:p>
        </w:tc>
      </w:tr>
      <w:tr w:rsidR="005F7ADD" w:rsidTr="00CC1708">
        <w:trPr>
          <w:trHeight w:val="93"/>
          <w:jc w:val="center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DD" w:rsidRPr="00C62B44" w:rsidRDefault="005F7ADD" w:rsidP="00CC17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DD" w:rsidRDefault="005F7ADD" w:rsidP="00CC1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ADD" w:rsidRPr="00EC5243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DD" w:rsidRDefault="005F7ADD" w:rsidP="00CC17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DD" w:rsidRPr="00EC5243" w:rsidRDefault="005F7ADD" w:rsidP="00CC1708">
            <w:pPr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CA"/>
              </w:rPr>
            </w:pPr>
          </w:p>
        </w:tc>
      </w:tr>
    </w:tbl>
    <w:p w:rsidR="005F7ADD" w:rsidRDefault="005F7ADD" w:rsidP="005F7ADD">
      <w:pPr>
        <w:ind w:left="-283" w:right="-340"/>
        <w:jc w:val="center"/>
        <w:sectPr w:rsidR="005F7ADD" w:rsidSect="00AE5014">
          <w:headerReference w:type="default" r:id="rId4"/>
          <w:footerReference w:type="default" r:id="rId5"/>
          <w:pgSz w:w="12240" w:h="15840" w:code="1"/>
          <w:pgMar w:top="851" w:right="1610" w:bottom="567" w:left="1440" w:header="709" w:footer="709" w:gutter="0"/>
          <w:cols w:space="708"/>
          <w:docGrid w:linePitch="360"/>
        </w:sectPr>
      </w:pPr>
    </w:p>
    <w:p w:rsidR="003D3A74" w:rsidRDefault="003D3A74"/>
    <w:sectPr w:rsidR="003D3A74" w:rsidSect="003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A" w:rsidRPr="006F301D" w:rsidRDefault="005F7ADD" w:rsidP="00787954">
    <w:pPr>
      <w:pStyle w:val="Footer"/>
      <w:tabs>
        <w:tab w:val="clear" w:pos="4680"/>
        <w:tab w:val="clear" w:pos="9360"/>
        <w:tab w:val="right" w:pos="9214"/>
      </w:tabs>
      <w:ind w:left="426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US Gold – May 17</w:t>
    </w:r>
    <w:r>
      <w:rPr>
        <w:rFonts w:ascii="Arial Narrow" w:hAnsi="Arial Narrow"/>
        <w:sz w:val="18"/>
      </w:rPr>
      <w:t>, 2011</w:t>
    </w:r>
    <w:r w:rsidRPr="002B32A8">
      <w:rPr>
        <w:rFonts w:ascii="Arial Narrow" w:hAnsi="Arial Narrow"/>
        <w:sz w:val="18"/>
      </w:rPr>
      <w:t xml:space="preserve"> News Re</w:t>
    </w:r>
    <w:r w:rsidRPr="002B32A8">
      <w:rPr>
        <w:rFonts w:ascii="Arial Narrow" w:hAnsi="Arial Narrow"/>
        <w:sz w:val="18"/>
      </w:rPr>
      <w:t>lease</w:t>
    </w:r>
    <w:r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22"/>
      </w:rPr>
      <w:tab/>
      <w:t xml:space="preserve">  </w:t>
    </w:r>
    <w:r w:rsidRPr="002B32A8">
      <w:rPr>
        <w:rFonts w:ascii="Arial Narrow" w:hAnsi="Arial Narrow"/>
        <w:sz w:val="20"/>
      </w:rPr>
      <w:fldChar w:fldCharType="begin"/>
    </w:r>
    <w:r w:rsidRPr="002B32A8">
      <w:rPr>
        <w:rFonts w:ascii="Arial Narrow" w:hAnsi="Arial Narrow"/>
        <w:sz w:val="20"/>
      </w:rPr>
      <w:instrText xml:space="preserve"> PAGE   \* MERGEFORMAT </w:instrText>
    </w:r>
    <w:r w:rsidRPr="002B32A8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2B32A8">
      <w:rPr>
        <w:rFonts w:ascii="Arial Narrow" w:hAnsi="Arial Narrow"/>
        <w:sz w:val="20"/>
      </w:rPr>
      <w:fldChar w:fldCharType="end"/>
    </w:r>
  </w:p>
  <w:p w:rsidR="00FE2D5A" w:rsidRDefault="005F7ADD">
    <w:pPr>
      <w:pStyle w:val="Footer"/>
    </w:pPr>
  </w:p>
  <w:p w:rsidR="00FE2D5A" w:rsidRDefault="005F7AD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A" w:rsidRDefault="005F7ADD" w:rsidP="00787954">
    <w:pPr>
      <w:pStyle w:val="Header"/>
      <w:tabs>
        <w:tab w:val="clear" w:pos="9360"/>
        <w:tab w:val="right" w:pos="9214"/>
      </w:tabs>
      <w:ind w:left="42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7ADD"/>
    <w:rsid w:val="003D3A74"/>
    <w:rsid w:val="005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Company>Marketwire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rmendes</dc:creator>
  <cp:keywords/>
  <dc:description/>
  <cp:lastModifiedBy>rmendes</cp:lastModifiedBy>
  <cp:revision>1</cp:revision>
  <dcterms:created xsi:type="dcterms:W3CDTF">2011-05-17T01:23:00Z</dcterms:created>
  <dcterms:modified xsi:type="dcterms:W3CDTF">2011-05-17T01:23:00Z</dcterms:modified>
</cp:coreProperties>
</file>